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7"/>
          <w:szCs w:val="3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7"/>
          <w:szCs w:val="37"/>
          <w:shd w:val="clear" w:fill="FFFFFF"/>
        </w:rPr>
        <w:t>附推荐人员名单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7"/>
          <w:szCs w:val="3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7"/>
          <w:szCs w:val="37"/>
          <w:shd w:val="clear" w:fill="FFFFFF"/>
        </w:rPr>
        <w:t> </w:t>
      </w:r>
    </w:p>
    <w:tbl>
      <w:tblPr>
        <w:tblW w:w="11833" w:type="dxa"/>
        <w:tblInd w:w="0" w:type="dxa"/>
        <w:shd w:val="clear" w:color="auto" w:fill="FFFFFF"/>
        <w:tblLayout w:type="autofit"/>
        <w:tblCellMar>
          <w:top w:w="0" w:type="dxa"/>
          <w:left w:w="125" w:type="dxa"/>
          <w:bottom w:w="0" w:type="dxa"/>
          <w:right w:w="0" w:type="dxa"/>
        </w:tblCellMar>
      </w:tblPr>
      <w:tblGrid>
        <w:gridCol w:w="1535"/>
        <w:gridCol w:w="2193"/>
        <w:gridCol w:w="8105"/>
      </w:tblGrid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序号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姓名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学院（部）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李慧芳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智能与计算学部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张宁宁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管理与经济学院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宏俊颖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数学学院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高子健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外国语言与文学学院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赵启慧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外国语言与文学学院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雷露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外国语言与文学学院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白帆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材料科学与工程学院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尹潇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材料科学与工程学院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徐镕杰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材料科学与工程学院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董晓晶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材料科学与工程学院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杨中山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材料科学与工程学院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周倩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材料科学与工程学院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张明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化工学院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高田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化工学院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马晨翔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化工学院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李士林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化工学院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翟旭航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化工学院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李晨辰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化工学院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田明泽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化工学院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张笑丛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化工学院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屈彦宁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化工学院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闫宇陶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化工学院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柴思倩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化工学院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张晓媛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化工学院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侯金健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化工学院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袁静娟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化工学院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马俊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化工学院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王余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表层地球系统科学研究院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胡滢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表层地球系统科学研究院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吕红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表层地球系统科学研究院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杨伟华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表层地球系统科学研究院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范艳兵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表层地球系统科学研究院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蒋伟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机械工程学院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张泽钰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环境科学与工程学院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郝子全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环境科学与工程学院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刘雪静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法学院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何涛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法学院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张钗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法学院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李英杰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电气自动化与信息工程学院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刘昱东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电气自动化与信息工程学院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刘欣怡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电气自动化与信息工程学院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杨宁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建筑学院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李云晓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建筑学院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张鸿浩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建筑学院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张颖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建筑学院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马倩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管理与经济学部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李天骄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管理与经济学部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徐映荷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管理与经济学部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张京玉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管理与经济学部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顾辰影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管理与经济学部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魏潇潇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管理与经济学部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杜婷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管理与经济学部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肖琳娣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管理与经济学部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王琳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管理与经济学部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张世欣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管理与经济学部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连英辰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求是学部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白瑞婷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药物科学与技术学院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牟哲晗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海洋科学与技术学院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邹博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海洋科学与技术学院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薛石磊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精密仪器与光电子工程学院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董晓彤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建工学院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陈春锦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建工学院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李彦彬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建工学院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郭乙良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建工学院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李显昌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建工学院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刘宗显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建工学院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唐星辰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建工学院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李昀霖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建工学院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刘昕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马克思主义学院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刘欣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马克思主义学院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梁茜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马克思主义学院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宋建钢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马克思主义学院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雷乾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马克思主义学院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胡彦杰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马克思主义学院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赵羽昆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马克思主义学院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师卫春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马克思主义学院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朱腾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马克思主义学院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杜亚男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马克思主义学院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曹仪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马克思主义学院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孙娇娇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马克思主义学院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王喜悦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马克思主义学院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黄鸿智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马克思主义学院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崔瑜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马克思主义学院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刘守朋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马克思主义学院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刘向东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马克思主义学院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逯慧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马克思主义学院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郭晓波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马克思主义学院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王琰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马克思主义学院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孙文慧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马克思主义学院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巩鑫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马克思主义学院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王小平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教育学院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刘文婷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教育学院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张瑞中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教育学院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张晓宇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教育学院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成洁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教育学院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96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段雅姝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教育学院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97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袁梦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教育学院</w:t>
            </w:r>
          </w:p>
        </w:tc>
      </w:tr>
      <w:bookmarkEnd w:id="0"/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王旗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教育学院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99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唐启耀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理学院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杨帆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环境学院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李渤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环境科学与工程学院</w:t>
            </w:r>
          </w:p>
        </w:tc>
      </w:tr>
      <w:tr>
        <w:tblPrEx>
          <w:shd w:val="clear" w:color="auto" w:fill="FFFFFF"/>
          <w:tblCellMar>
            <w:top w:w="0" w:type="dxa"/>
            <w:left w:w="125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赵荥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1" w:lineRule="atLeast"/>
              <w:rPr>
                <w:sz w:val="37"/>
                <w:szCs w:val="3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37"/>
                <w:szCs w:val="37"/>
                <w:bdr w:val="none" w:color="auto" w:sz="0" w:space="0"/>
              </w:rPr>
              <w:t>建工学院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7"/>
          <w:szCs w:val="3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7"/>
          <w:szCs w:val="37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618CA"/>
    <w:rsid w:val="45F618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2019-11-13T09:17:00Z</dcterms:created>
  <dc:creator>ASUS</dc:creator>
  <cp:lastModifiedBy>ASUS</cp:lastModifiedBy>
  <dcterms:modified xsi:type="dcterms:W3CDTF">2019-11-13T09:17:12Z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