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DD2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lang w:val="en-US" w:eastAsia="zh-CN"/>
        </w:rPr>
        <w:t>1</w:t>
      </w:r>
    </w:p>
    <w:p w14:paraId="6CA08E5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val="en-US" w:eastAsia="zh-CN"/>
        </w:rPr>
        <w:t>林芝市2024年审批引进菁英人才计划表</w:t>
      </w:r>
    </w:p>
    <w:tbl>
      <w:tblPr>
        <w:tblStyle w:val="5"/>
        <w:tblW w:w="137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505"/>
        <w:gridCol w:w="2565"/>
        <w:gridCol w:w="1554"/>
        <w:gridCol w:w="1652"/>
        <w:gridCol w:w="2395"/>
        <w:gridCol w:w="3254"/>
      </w:tblGrid>
      <w:tr w14:paraId="264F6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39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CFE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02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0DE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用编类型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C2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C83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3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E1C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AE39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CEB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00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70C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57C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1F2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84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6E5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2A3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0F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DE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CC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市水利局水利工程建设质量与安全监督站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AE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参公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37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硕士研究生</w:t>
            </w:r>
          </w:p>
          <w:p w14:paraId="6B11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DB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水利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相关专业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EB6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2D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49C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F2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C1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市财政局财政投资评审中心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82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参公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C8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硕士研究生</w:t>
            </w:r>
          </w:p>
          <w:p w14:paraId="3148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E3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会计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、审计相关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AF4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3F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A0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496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28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市发展和改革委员会</w:t>
            </w:r>
          </w:p>
          <w:p w14:paraId="0427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价格监测中心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D7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参公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6D7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硕士研究生</w:t>
            </w:r>
          </w:p>
          <w:p w14:paraId="5D864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593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7F0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37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FE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A71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D0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市统计局计算站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733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参公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E5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硕士研究生</w:t>
            </w:r>
          </w:p>
          <w:p w14:paraId="75F6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A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计算机科学与技术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、</w:t>
            </w:r>
          </w:p>
          <w:p w14:paraId="54F57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统计相关专业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2B5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52CE9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5F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3C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68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米林市景区管理局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EB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参公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81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硕士研究生</w:t>
            </w:r>
          </w:p>
          <w:p w14:paraId="19A5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0A4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4C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Style w:val="8"/>
                <w:rFonts w:hint="default"/>
                <w:spacing w:val="0"/>
                <w:sz w:val="24"/>
                <w:szCs w:val="24"/>
                <w:lang w:bidi="ar"/>
              </w:rPr>
              <w:t>特别优秀的可放宽至</w:t>
            </w:r>
            <w:r>
              <w:rPr>
                <w:rStyle w:val="8"/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 w:bidi="ar"/>
              </w:rPr>
              <w:t>一流大学或一流学科本科毕业生</w:t>
            </w:r>
          </w:p>
        </w:tc>
      </w:tr>
      <w:tr w14:paraId="566F9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F8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E8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94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波密县资源储备中心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61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参公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89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硕士研究生</w:t>
            </w:r>
          </w:p>
          <w:p w14:paraId="45AB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73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城乡规划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、国土空间</w:t>
            </w:r>
          </w:p>
          <w:p w14:paraId="56A1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规划相关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43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特别优秀的可放宽至</w:t>
            </w:r>
            <w:r>
              <w:rPr>
                <w:rStyle w:val="8"/>
                <w:rFonts w:hint="eastAsia" w:ascii="仿宋_GB2312" w:hAnsi="仿宋_GB2312" w:cs="仿宋_GB2312"/>
                <w:spacing w:val="0"/>
                <w:sz w:val="24"/>
                <w:szCs w:val="24"/>
                <w:highlight w:val="none"/>
                <w:lang w:val="en-US" w:eastAsia="zh-CN" w:bidi="ar"/>
              </w:rPr>
              <w:t>一流大学或一流学科本科毕业生</w:t>
            </w:r>
          </w:p>
        </w:tc>
      </w:tr>
      <w:tr w14:paraId="07DEF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88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75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36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察隅县法律援助中心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EE5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参公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B2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硕士研究生</w:t>
            </w:r>
          </w:p>
          <w:p w14:paraId="7CEB9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9B3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45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pacing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pacing w:val="0"/>
                <w:sz w:val="24"/>
                <w:szCs w:val="24"/>
                <w:highlight w:val="none"/>
                <w:lang w:val="en-US" w:eastAsia="zh-CN" w:bidi="ar"/>
              </w:rPr>
              <w:t>需取得国家法律资格证书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 w:bidi="ar"/>
              </w:rPr>
              <w:t>C</w:t>
            </w:r>
            <w:r>
              <w:rPr>
                <w:rStyle w:val="8"/>
                <w:rFonts w:hint="default" w:ascii="Times New Roman" w:hAnsi="Times New Roman" w:cs="Times New Roman"/>
                <w:spacing w:val="0"/>
                <w:sz w:val="24"/>
                <w:szCs w:val="24"/>
                <w:highlight w:val="none"/>
                <w:lang w:val="en-US" w:eastAsia="zh-CN" w:bidi="ar"/>
              </w:rPr>
              <w:t>证及以上，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特别优秀的可放宽至</w:t>
            </w:r>
            <w:r>
              <w:rPr>
                <w:rStyle w:val="8"/>
                <w:rFonts w:hint="default" w:ascii="Times New Roman" w:hAnsi="Times New Roman" w:cs="Times New Roman"/>
                <w:spacing w:val="0"/>
                <w:sz w:val="24"/>
                <w:szCs w:val="24"/>
                <w:highlight w:val="none"/>
                <w:lang w:val="en-US" w:eastAsia="zh-CN" w:bidi="ar"/>
              </w:rPr>
              <w:t>一流大学或一流学科本科</w:t>
            </w:r>
          </w:p>
          <w:p w14:paraId="0DB3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pacing w:val="0"/>
                <w:sz w:val="24"/>
                <w:szCs w:val="24"/>
                <w:highlight w:val="none"/>
                <w:lang w:val="en-US" w:eastAsia="zh-CN" w:bidi="ar"/>
              </w:rPr>
              <w:t>毕业生</w:t>
            </w:r>
          </w:p>
        </w:tc>
      </w:tr>
      <w:tr w14:paraId="6CA6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A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7A0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727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98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用编类型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13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394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A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spacing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7AA8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CC7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525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A2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市水利局重点水利建设项目管理中心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E6F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事业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42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硕士研究生</w:t>
            </w:r>
          </w:p>
          <w:p w14:paraId="4890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94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水利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相关专业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53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A8B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DC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26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484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林芝国家农业科技园区管理中心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CA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事业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5B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硕士研究生</w:t>
            </w:r>
          </w:p>
          <w:p w14:paraId="25A1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F3D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农业经济管理、农业信息化相关专业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C4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42EA7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1B1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76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9A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市农业农村局农牧技术推广中心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A4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事业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B4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硕士研究生</w:t>
            </w:r>
          </w:p>
          <w:p w14:paraId="2943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4A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植物保护相关专业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3F9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2646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3F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7F7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AD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市农业农村局农牧技术推广中心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82C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事业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CDC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硕士研究生</w:t>
            </w:r>
          </w:p>
          <w:p w14:paraId="7505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EA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农作物栽培育种</w:t>
            </w:r>
          </w:p>
          <w:p w14:paraId="77C9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0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58F4C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9C5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320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53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市林业和草原局</w:t>
            </w:r>
          </w:p>
          <w:p w14:paraId="096C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中心苗圃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393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DE2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硕士研究生</w:t>
            </w:r>
          </w:p>
          <w:p w14:paraId="7A1F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32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林业、林学相关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006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32D1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5C3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27C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0B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林芝市融媒体中心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C7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事业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4E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硕士研究生</w:t>
            </w:r>
          </w:p>
          <w:p w14:paraId="589B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A6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广播电视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、新闻传播</w:t>
            </w:r>
          </w:p>
          <w:p w14:paraId="7E05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相关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EF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6823E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04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CA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907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林芝市融媒体中心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AA7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事业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25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硕士研究生</w:t>
            </w:r>
          </w:p>
          <w:p w14:paraId="4AC0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067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广播电视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、新闻传播</w:t>
            </w:r>
          </w:p>
          <w:p w14:paraId="749C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相关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40D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3EE73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BB6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EC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2A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巴宜区米瑞乡农牧综合服务中心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C31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91B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硕士研究生</w:t>
            </w:r>
          </w:p>
          <w:p w14:paraId="6BAA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C0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农业推广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7C0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特别优秀的可放宽至</w:t>
            </w:r>
            <w:r>
              <w:rPr>
                <w:rStyle w:val="8"/>
                <w:rFonts w:hint="eastAsia" w:ascii="仿宋_GB2312" w:hAnsi="仿宋_GB2312" w:cs="仿宋_GB2312"/>
                <w:spacing w:val="0"/>
                <w:sz w:val="24"/>
                <w:szCs w:val="24"/>
                <w:highlight w:val="none"/>
                <w:lang w:val="en-US" w:eastAsia="zh-CN" w:bidi="ar"/>
              </w:rPr>
              <w:t>一流大学或一流学科本科毕业生</w:t>
            </w:r>
          </w:p>
        </w:tc>
      </w:tr>
      <w:tr w14:paraId="7D881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9B5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633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林芝市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FB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工布江达县教育体育局教研室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96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事业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45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硕士研究生</w:t>
            </w:r>
          </w:p>
          <w:p w14:paraId="675D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83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数学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相关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9E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仿宋_GB2312" w:hAnsi="仿宋_GB2312" w:cs="仿宋_GB2312"/>
                <w:spacing w:val="0"/>
                <w:sz w:val="24"/>
                <w:szCs w:val="24"/>
                <w:highlight w:val="none"/>
                <w:lang w:val="en-US" w:eastAsia="zh-CN" w:bidi="ar"/>
              </w:rPr>
              <w:t>需取得相应学科教师资格证，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特别优秀的可放宽至</w:t>
            </w:r>
            <w:r>
              <w:rPr>
                <w:rStyle w:val="8"/>
                <w:rFonts w:hint="eastAsia" w:ascii="仿宋_GB2312" w:hAnsi="仿宋_GB2312" w:cs="仿宋_GB2312"/>
                <w:spacing w:val="0"/>
                <w:sz w:val="24"/>
                <w:szCs w:val="24"/>
                <w:highlight w:val="none"/>
                <w:lang w:val="en-US" w:eastAsia="zh-CN" w:bidi="ar"/>
              </w:rPr>
              <w:t>一流大学或一流学科本科毕业生</w:t>
            </w:r>
          </w:p>
        </w:tc>
      </w:tr>
    </w:tbl>
    <w:p w14:paraId="3497F915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DC0F93-A769-4885-B772-65F5720F79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8C723A7-2104-4121-9718-DA83E33F7F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F9BC22F-4F6F-4557-A92F-A873C7297C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DEE00E1-BE8F-493E-ABB4-2792C6505A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DF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6EE9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C6EE9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4828631C"/>
    <w:rsid w:val="59E4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widowControl/>
      <w:spacing w:line="560" w:lineRule="exact"/>
      <w:ind w:firstLine="200" w:firstLineChars="200"/>
    </w:pPr>
    <w:rPr>
      <w:rFonts w:eastAsia="仿宋_GB2312"/>
      <w:sz w:val="28"/>
      <w:szCs w:val="28"/>
    </w:rPr>
  </w:style>
  <w:style w:type="character" w:customStyle="1" w:styleId="7">
    <w:name w:val="font101"/>
    <w:basedOn w:val="6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8">
    <w:name w:val="font51"/>
    <w:basedOn w:val="6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2022-12-08T08:33:00Z</dcterms:created>
  <dc:creator>Administrator</dc:creator>
  <cp:lastModifiedBy>万松དཔན་སུང་།</cp:lastModifiedBy>
  <dcterms:modified xsi:type="dcterms:W3CDTF">2024-06-27T04:13:48Z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F4B82D43AA064EDCBBF384720161CBE0</vt:lpwstr>
  </property>
</Properties>
</file>